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2EC5F" w14:textId="77777777" w:rsidR="000002E6" w:rsidRDefault="000002E6" w:rsidP="005B2DAA">
      <w:pPr>
        <w:spacing w:line="480" w:lineRule="auto"/>
        <w:contextualSpacing/>
        <w:jc w:val="both"/>
        <w:rPr>
          <w:rFonts w:ascii="Times New Roman" w:hAnsi="Times New Roman" w:cs="Times New Roman"/>
          <w:sz w:val="24"/>
          <w:szCs w:val="24"/>
          <w:lang w:val="en-US"/>
        </w:rPr>
      </w:pPr>
    </w:p>
    <w:p w14:paraId="2F96E063" w14:textId="6BEF7E08" w:rsidR="00A13ADE" w:rsidRDefault="005F0434" w:rsidP="005B2DAA">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45B7E44B" w14:textId="77777777" w:rsidR="00A13ADE" w:rsidRDefault="00A13ADE">
      <w:pPr>
        <w:rPr>
          <w:rFonts w:ascii="Times New Roman" w:hAnsi="Times New Roman" w:cs="Times New Roman"/>
          <w:sz w:val="24"/>
          <w:szCs w:val="24"/>
          <w:lang w:val="en-US"/>
        </w:rPr>
      </w:pPr>
    </w:p>
    <w:p w14:paraId="22A5C007" w14:textId="77777777" w:rsidR="00A13ADE" w:rsidRDefault="00A13ADE">
      <w:pPr>
        <w:rPr>
          <w:rFonts w:ascii="Times New Roman" w:hAnsi="Times New Roman" w:cs="Times New Roman"/>
          <w:sz w:val="24"/>
          <w:szCs w:val="24"/>
          <w:lang w:val="en-US"/>
        </w:rPr>
      </w:pPr>
    </w:p>
    <w:p w14:paraId="50EDDDC2" w14:textId="77777777" w:rsidR="00A13ADE" w:rsidRDefault="00A13ADE">
      <w:pPr>
        <w:rPr>
          <w:rFonts w:ascii="Times New Roman" w:hAnsi="Times New Roman" w:cs="Times New Roman"/>
          <w:sz w:val="24"/>
          <w:szCs w:val="24"/>
          <w:lang w:val="en-US"/>
        </w:rPr>
      </w:pPr>
    </w:p>
    <w:p w14:paraId="3C63F4CE" w14:textId="77777777" w:rsidR="00A13ADE" w:rsidRDefault="00A13ADE">
      <w:pPr>
        <w:rPr>
          <w:rFonts w:ascii="Times New Roman" w:hAnsi="Times New Roman" w:cs="Times New Roman"/>
          <w:sz w:val="24"/>
          <w:szCs w:val="24"/>
          <w:lang w:val="en-US"/>
        </w:rPr>
      </w:pPr>
    </w:p>
    <w:p w14:paraId="3878B036" w14:textId="77777777" w:rsidR="00A13ADE" w:rsidRDefault="00A13ADE">
      <w:pPr>
        <w:rPr>
          <w:rFonts w:ascii="Times New Roman" w:hAnsi="Times New Roman" w:cs="Times New Roman"/>
          <w:sz w:val="24"/>
          <w:szCs w:val="24"/>
          <w:lang w:val="en-US"/>
        </w:rPr>
      </w:pPr>
    </w:p>
    <w:p w14:paraId="4C8E6A0F" w14:textId="77777777" w:rsidR="00A13ADE" w:rsidRDefault="00A13ADE">
      <w:pPr>
        <w:rPr>
          <w:rFonts w:ascii="Times New Roman" w:hAnsi="Times New Roman" w:cs="Times New Roman"/>
          <w:sz w:val="24"/>
          <w:szCs w:val="24"/>
          <w:lang w:val="en-US"/>
        </w:rPr>
      </w:pPr>
    </w:p>
    <w:p w14:paraId="32495018" w14:textId="77777777" w:rsidR="00A13ADE" w:rsidRDefault="005F0434">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A03F804" w14:textId="77777777" w:rsidR="00A13ADE" w:rsidRDefault="00A13ADE">
      <w:pPr>
        <w:rPr>
          <w:rFonts w:ascii="Times New Roman" w:hAnsi="Times New Roman" w:cs="Times New Roman"/>
          <w:sz w:val="24"/>
          <w:szCs w:val="24"/>
          <w:lang w:val="en-US"/>
        </w:rPr>
      </w:pPr>
    </w:p>
    <w:p w14:paraId="5CD8E0BE" w14:textId="77777777" w:rsidR="00A13ADE" w:rsidRDefault="00A13ADE">
      <w:pPr>
        <w:rPr>
          <w:rFonts w:ascii="Times New Roman" w:hAnsi="Times New Roman" w:cs="Times New Roman"/>
          <w:sz w:val="24"/>
          <w:szCs w:val="24"/>
          <w:lang w:val="en-US"/>
        </w:rPr>
      </w:pPr>
    </w:p>
    <w:p w14:paraId="4A18CD12" w14:textId="3468F5FE" w:rsidR="00A13ADE" w:rsidRDefault="005F0434">
      <w:pPr>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b/>
          <w:bCs/>
          <w:sz w:val="24"/>
          <w:szCs w:val="24"/>
          <w:lang w:val="en-US"/>
        </w:rPr>
        <w:t xml:space="preserve">Nursing Path </w:t>
      </w:r>
      <w:r>
        <w:rPr>
          <w:rFonts w:ascii="Times New Roman" w:hAnsi="Times New Roman" w:cs="Times New Roman"/>
          <w:b/>
          <w:bCs/>
          <w:sz w:val="24"/>
          <w:szCs w:val="24"/>
          <w:lang w:val="en-US"/>
        </w:rPr>
        <w:t>t</w:t>
      </w:r>
      <w:r w:rsidRPr="00A13ADE">
        <w:rPr>
          <w:rFonts w:ascii="Times New Roman" w:hAnsi="Times New Roman" w:cs="Times New Roman"/>
          <w:b/>
          <w:bCs/>
          <w:sz w:val="24"/>
          <w:szCs w:val="24"/>
          <w:lang w:val="en-US"/>
        </w:rPr>
        <w:t>o Professionalism</w:t>
      </w:r>
    </w:p>
    <w:p w14:paraId="32F1BF7A" w14:textId="7F4B7A97" w:rsidR="00A13ADE" w:rsidRDefault="00A13ADE">
      <w:pPr>
        <w:rPr>
          <w:rFonts w:ascii="Times New Roman" w:hAnsi="Times New Roman" w:cs="Times New Roman"/>
          <w:b/>
          <w:bCs/>
          <w:sz w:val="24"/>
          <w:szCs w:val="24"/>
          <w:lang w:val="en-US"/>
        </w:rPr>
      </w:pPr>
    </w:p>
    <w:p w14:paraId="0DAAF9CE" w14:textId="733E0C8E" w:rsidR="00A13ADE" w:rsidRDefault="00A13ADE">
      <w:pPr>
        <w:rPr>
          <w:rFonts w:ascii="Times New Roman" w:hAnsi="Times New Roman" w:cs="Times New Roman"/>
          <w:b/>
          <w:bCs/>
          <w:sz w:val="24"/>
          <w:szCs w:val="24"/>
          <w:lang w:val="en-US"/>
        </w:rPr>
      </w:pPr>
    </w:p>
    <w:p w14:paraId="2E7490AF" w14:textId="48DF4F08" w:rsidR="00A13ADE" w:rsidRDefault="00A13ADE">
      <w:pPr>
        <w:rPr>
          <w:rFonts w:ascii="Times New Roman" w:hAnsi="Times New Roman" w:cs="Times New Roman"/>
          <w:b/>
          <w:bCs/>
          <w:sz w:val="24"/>
          <w:szCs w:val="24"/>
          <w:lang w:val="en-US"/>
        </w:rPr>
      </w:pPr>
    </w:p>
    <w:p w14:paraId="39E7CE5B" w14:textId="0CE45AD8" w:rsidR="00A13ADE" w:rsidRDefault="00A13ADE">
      <w:pPr>
        <w:rPr>
          <w:rFonts w:ascii="Times New Roman" w:hAnsi="Times New Roman" w:cs="Times New Roman"/>
          <w:b/>
          <w:bCs/>
          <w:sz w:val="24"/>
          <w:szCs w:val="24"/>
          <w:lang w:val="en-US"/>
        </w:rPr>
      </w:pPr>
    </w:p>
    <w:p w14:paraId="2F7DC585" w14:textId="070F49E0" w:rsidR="00A13ADE" w:rsidRDefault="00A13ADE">
      <w:pPr>
        <w:rPr>
          <w:rFonts w:ascii="Times New Roman" w:hAnsi="Times New Roman" w:cs="Times New Roman"/>
          <w:b/>
          <w:bCs/>
          <w:sz w:val="24"/>
          <w:szCs w:val="24"/>
          <w:lang w:val="en-US"/>
        </w:rPr>
      </w:pPr>
    </w:p>
    <w:p w14:paraId="7091BF95" w14:textId="77777777" w:rsidR="00A13ADE" w:rsidRDefault="00A13ADE">
      <w:pPr>
        <w:rPr>
          <w:rFonts w:ascii="Times New Roman" w:hAnsi="Times New Roman" w:cs="Times New Roman"/>
          <w:b/>
          <w:bCs/>
          <w:sz w:val="24"/>
          <w:szCs w:val="24"/>
          <w:lang w:val="en-US"/>
        </w:rPr>
      </w:pPr>
    </w:p>
    <w:p w14:paraId="2DD1321F" w14:textId="77777777" w:rsidR="00A13ADE" w:rsidRDefault="00A13ADE">
      <w:pPr>
        <w:rPr>
          <w:rFonts w:ascii="Times New Roman" w:hAnsi="Times New Roman" w:cs="Times New Roman"/>
          <w:b/>
          <w:bCs/>
          <w:sz w:val="24"/>
          <w:szCs w:val="24"/>
          <w:lang w:val="en-US"/>
        </w:rPr>
      </w:pPr>
    </w:p>
    <w:p w14:paraId="50A9210E" w14:textId="2E7D961E" w:rsidR="00A13ADE" w:rsidRPr="00A13ADE" w:rsidRDefault="005F0434" w:rsidP="00A13ADE">
      <w:pPr>
        <w:ind w:left="360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sz w:val="24"/>
          <w:szCs w:val="24"/>
          <w:lang w:val="en-US"/>
        </w:rPr>
        <w:t>Name</w:t>
      </w:r>
    </w:p>
    <w:p w14:paraId="6623D7DF" w14:textId="5D7C3196" w:rsidR="00A13ADE" w:rsidRPr="00A13ADE" w:rsidRDefault="005F0434" w:rsidP="00A13ADE">
      <w:pPr>
        <w:ind w:left="360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sz w:val="24"/>
          <w:szCs w:val="24"/>
          <w:lang w:val="en-US"/>
        </w:rPr>
        <w:t>Institution</w:t>
      </w:r>
    </w:p>
    <w:p w14:paraId="63AA917E" w14:textId="47192F0E" w:rsidR="00A13ADE" w:rsidRPr="00A13ADE" w:rsidRDefault="005F0434" w:rsidP="00A13ADE">
      <w:pPr>
        <w:ind w:left="360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sz w:val="24"/>
          <w:szCs w:val="24"/>
          <w:lang w:val="en-US"/>
        </w:rPr>
        <w:t>Course</w:t>
      </w:r>
    </w:p>
    <w:p w14:paraId="3E1123F3" w14:textId="6D704952" w:rsidR="00A13ADE" w:rsidRPr="00A13ADE" w:rsidRDefault="005F0434" w:rsidP="00A13ADE">
      <w:pPr>
        <w:ind w:left="360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sz w:val="24"/>
          <w:szCs w:val="24"/>
          <w:lang w:val="en-US"/>
        </w:rPr>
        <w:t>Professor</w:t>
      </w:r>
    </w:p>
    <w:p w14:paraId="00D44CDB" w14:textId="1FA26C82" w:rsidR="00A13ADE" w:rsidRPr="00A13ADE" w:rsidRDefault="005F0434" w:rsidP="00A13ADE">
      <w:pPr>
        <w:ind w:left="3600"/>
        <w:rPr>
          <w:rFonts w:ascii="Times New Roman" w:hAnsi="Times New Roman" w:cs="Times New Roman"/>
          <w:b/>
          <w:bCs/>
          <w:sz w:val="24"/>
          <w:szCs w:val="24"/>
          <w:lang w:val="en-US"/>
        </w:rPr>
      </w:pPr>
      <w:r>
        <w:rPr>
          <w:rFonts w:ascii="Times New Roman" w:hAnsi="Times New Roman" w:cs="Times New Roman"/>
          <w:sz w:val="24"/>
          <w:szCs w:val="24"/>
          <w:lang w:val="en-US"/>
        </w:rPr>
        <w:t xml:space="preserve">        </w:t>
      </w:r>
      <w:r w:rsidRPr="00A13ADE">
        <w:rPr>
          <w:rFonts w:ascii="Times New Roman" w:hAnsi="Times New Roman" w:cs="Times New Roman"/>
          <w:sz w:val="24"/>
          <w:szCs w:val="24"/>
          <w:lang w:val="en-US"/>
        </w:rPr>
        <w:t>Date</w:t>
      </w:r>
      <w:r w:rsidRPr="00A13ADE">
        <w:rPr>
          <w:rFonts w:ascii="Times New Roman" w:hAnsi="Times New Roman" w:cs="Times New Roman"/>
          <w:b/>
          <w:bCs/>
          <w:sz w:val="24"/>
          <w:szCs w:val="24"/>
          <w:lang w:val="en-US"/>
        </w:rPr>
        <w:br w:type="page"/>
      </w:r>
    </w:p>
    <w:p w14:paraId="0B5384F8" w14:textId="2B74F981" w:rsidR="006409DD" w:rsidRDefault="005F0434" w:rsidP="005B2DAA">
      <w:pPr>
        <w:spacing w:line="480" w:lineRule="auto"/>
        <w:contextualSpacing/>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 xml:space="preserve">    </w:t>
      </w:r>
      <w:r w:rsidR="00A13ADE">
        <w:rPr>
          <w:rFonts w:ascii="Times New Roman" w:hAnsi="Times New Roman" w:cs="Times New Roman"/>
          <w:sz w:val="24"/>
          <w:szCs w:val="24"/>
          <w:lang w:val="en-US"/>
        </w:rPr>
        <w:t xml:space="preserve">                                       </w:t>
      </w:r>
      <w:r w:rsidRPr="005B2DAA">
        <w:rPr>
          <w:rFonts w:ascii="Times New Roman" w:hAnsi="Times New Roman" w:cs="Times New Roman"/>
          <w:b/>
          <w:bCs/>
          <w:sz w:val="24"/>
          <w:szCs w:val="24"/>
          <w:lang w:val="en-US"/>
        </w:rPr>
        <w:t>Development Of Professional Nurse Roles</w:t>
      </w:r>
    </w:p>
    <w:p w14:paraId="20D79483" w14:textId="3F22F531" w:rsidR="00ED581E" w:rsidRDefault="005F0434" w:rsidP="00ED581E">
      <w:pPr>
        <w:spacing w:line="480" w:lineRule="auto"/>
        <w:contextualSpacing/>
        <w:jc w:val="both"/>
      </w:pPr>
      <w:r>
        <w:rPr>
          <w:rFonts w:ascii="Times New Roman" w:hAnsi="Times New Roman" w:cs="Times New Roman"/>
          <w:sz w:val="24"/>
          <w:szCs w:val="24"/>
          <w:lang w:val="en-US"/>
        </w:rPr>
        <w:tab/>
      </w:r>
      <w:r w:rsidRPr="00ED581E">
        <w:rPr>
          <w:rFonts w:ascii="Times New Roman" w:hAnsi="Times New Roman" w:cs="Times New Roman"/>
          <w:sz w:val="24"/>
          <w:szCs w:val="24"/>
          <w:lang w:val="en-US"/>
        </w:rPr>
        <w:t>Advances in health care and technology led to developments in the other nursing specializations in the mid-20th century and beyond. Nursing specialization provided the training, specialization, and certification of medical-</w:t>
      </w:r>
      <w:proofErr w:type="spellStart"/>
      <w:r w:rsidRPr="00ED581E">
        <w:rPr>
          <w:rFonts w:ascii="Times New Roman" w:hAnsi="Times New Roman" w:cs="Times New Roman"/>
          <w:sz w:val="24"/>
          <w:szCs w:val="24"/>
          <w:lang w:val="en-US"/>
        </w:rPr>
        <w:t>Chirurgie</w:t>
      </w:r>
      <w:proofErr w:type="spellEnd"/>
      <w:r w:rsidRPr="00ED581E">
        <w:rPr>
          <w:rFonts w:ascii="Times New Roman" w:hAnsi="Times New Roman" w:cs="Times New Roman"/>
          <w:sz w:val="24"/>
          <w:szCs w:val="24"/>
          <w:lang w:val="en-US"/>
        </w:rPr>
        <w:t xml:space="preserve">, </w:t>
      </w:r>
      <w:r w:rsidR="002C5DB0" w:rsidRPr="002C5DB0">
        <w:rPr>
          <w:rFonts w:ascii="Times New Roman" w:hAnsi="Times New Roman" w:cs="Times New Roman"/>
          <w:sz w:val="24"/>
          <w:szCs w:val="24"/>
          <w:lang w:val="en-US"/>
        </w:rPr>
        <w:t>In traditional and creative sectors of clinical practice, pediatrics, anesthesia, parental wife, emergency care, mental health, public health, essential health, neonatal and primary care.</w:t>
      </w:r>
      <w:r w:rsidR="002C5DB0">
        <w:rPr>
          <w:rFonts w:ascii="Times New Roman" w:hAnsi="Times New Roman" w:cs="Times New Roman"/>
          <w:sz w:val="24"/>
          <w:szCs w:val="24"/>
          <w:lang w:val="en-US"/>
        </w:rPr>
        <w:t xml:space="preserve"> </w:t>
      </w:r>
      <w:r w:rsidRPr="00ED581E">
        <w:rPr>
          <w:rFonts w:ascii="Times New Roman" w:hAnsi="Times New Roman" w:cs="Times New Roman"/>
          <w:sz w:val="24"/>
          <w:szCs w:val="24"/>
          <w:lang w:val="en-US"/>
        </w:rPr>
        <w:t>The profession's continuation rests on the training of infants,</w:t>
      </w:r>
      <w:r>
        <w:rPr>
          <w:rFonts w:ascii="Times New Roman" w:hAnsi="Times New Roman" w:cs="Times New Roman"/>
          <w:sz w:val="24"/>
          <w:szCs w:val="24"/>
          <w:lang w:val="en-US"/>
        </w:rPr>
        <w:t xml:space="preserve"> </w:t>
      </w:r>
      <w:r w:rsidRPr="00ED581E">
        <w:rPr>
          <w:rFonts w:ascii="Times New Roman" w:hAnsi="Times New Roman" w:cs="Times New Roman"/>
          <w:sz w:val="24"/>
          <w:szCs w:val="24"/>
          <w:lang w:val="en-US"/>
        </w:rPr>
        <w:t>Appropriate nursing service organization, continuous nursing expansion</w:t>
      </w:r>
      <w:r>
        <w:rPr>
          <w:rFonts w:ascii="Times New Roman" w:hAnsi="Times New Roman" w:cs="Times New Roman"/>
          <w:sz w:val="24"/>
          <w:szCs w:val="24"/>
          <w:lang w:val="en-US"/>
        </w:rPr>
        <w:t xml:space="preserve"> </w:t>
      </w:r>
      <w:r w:rsidRPr="00ED581E">
        <w:rPr>
          <w:rFonts w:ascii="Times New Roman" w:hAnsi="Times New Roman" w:cs="Times New Roman"/>
          <w:sz w:val="24"/>
          <w:szCs w:val="24"/>
          <w:lang w:val="en-US"/>
        </w:rPr>
        <w:t>Knowledge, policy formulation, and policy acceptance. This kind of initiative</w:t>
      </w:r>
      <w:r>
        <w:rPr>
          <w:rFonts w:ascii="Times New Roman" w:hAnsi="Times New Roman" w:cs="Times New Roman"/>
          <w:sz w:val="24"/>
          <w:szCs w:val="24"/>
          <w:lang w:val="en-US"/>
        </w:rPr>
        <w:t xml:space="preserve"> </w:t>
      </w:r>
      <w:r w:rsidRPr="00ED581E">
        <w:rPr>
          <w:rFonts w:ascii="Times New Roman" w:hAnsi="Times New Roman" w:cs="Times New Roman"/>
          <w:sz w:val="24"/>
          <w:szCs w:val="24"/>
          <w:lang w:val="en-US"/>
        </w:rPr>
        <w:t>Requires the sufficient preparation of registered nurses for these specializations. Some specializations highlight the junction of nursing and other disciplines' expertise, impact nursing practice directly and promote direct care by registered nurses for health consumers. The specialized nurses cooperate, consult and act as a connection to the job of the registered professional nurse.</w:t>
      </w:r>
      <w:r w:rsidRPr="00ED581E">
        <w:t xml:space="preserve"> </w:t>
      </w:r>
    </w:p>
    <w:p w14:paraId="3A9ECCC5" w14:textId="65946B80" w:rsidR="00ED581E" w:rsidRPr="00A13ADE" w:rsidRDefault="005F0434" w:rsidP="00A13ADE">
      <w:pPr>
        <w:spacing w:line="480" w:lineRule="auto"/>
        <w:contextualSpacing/>
        <w:jc w:val="both"/>
        <w:rPr>
          <w:rFonts w:ascii="Times New Roman" w:hAnsi="Times New Roman" w:cs="Times New Roman"/>
          <w:sz w:val="24"/>
          <w:szCs w:val="24"/>
        </w:rPr>
      </w:pPr>
      <w:r>
        <w:tab/>
      </w:r>
      <w:r w:rsidRPr="00A13ADE">
        <w:rPr>
          <w:rFonts w:ascii="Times New Roman" w:hAnsi="Times New Roman" w:cs="Times New Roman"/>
          <w:sz w:val="24"/>
          <w:szCs w:val="24"/>
          <w:lang w:val="en-US"/>
        </w:rPr>
        <w:t xml:space="preserve">Registered nurses span the whole spectrum from novices to experts in specialist practice. Many health care professionals, such as information technology, </w:t>
      </w:r>
      <w:r w:rsidR="000002E6">
        <w:rPr>
          <w:rFonts w:ascii="Times New Roman" w:hAnsi="Times New Roman" w:cs="Times New Roman"/>
          <w:sz w:val="24"/>
          <w:szCs w:val="24"/>
          <w:lang w:val="en-US"/>
        </w:rPr>
        <w:t>w</w:t>
      </w:r>
      <w:r w:rsidR="000002E6" w:rsidRPr="000002E6">
        <w:rPr>
          <w:rFonts w:ascii="Times New Roman" w:hAnsi="Times New Roman" w:cs="Times New Roman"/>
          <w:sz w:val="24"/>
          <w:szCs w:val="24"/>
          <w:lang w:val="en-US"/>
        </w:rPr>
        <w:t>ith advanced nursing education practices, public health, education or administration are crucial to supporting public health, but do not focus on people directly. Regulatory recognition is thus not necessary for their work beyond the registered nursery license issued by the State nursing boards. Similarly, registered nurses develop expert knowledge and abilities via a degree in their designated areas of expertise ("American Nurses Association, "2010). Specialized skills and standard papers written by specialized inf</w:t>
      </w:r>
      <w:r w:rsidR="000002E6">
        <w:rPr>
          <w:rFonts w:ascii="Times New Roman" w:hAnsi="Times New Roman" w:cs="Times New Roman"/>
          <w:sz w:val="24"/>
          <w:szCs w:val="24"/>
          <w:lang w:val="en-US"/>
        </w:rPr>
        <w:t>o</w:t>
      </w:r>
      <w:r w:rsidR="000002E6" w:rsidRPr="000002E6">
        <w:rPr>
          <w:rFonts w:ascii="Times New Roman" w:hAnsi="Times New Roman" w:cs="Times New Roman"/>
          <w:sz w:val="24"/>
          <w:szCs w:val="24"/>
          <w:lang w:val="en-US"/>
        </w:rPr>
        <w:t>rmer's associations shall determine particular special practices. Many specialist nursing organi</w:t>
      </w:r>
      <w:r w:rsidR="000002E6">
        <w:rPr>
          <w:rFonts w:ascii="Times New Roman" w:hAnsi="Times New Roman" w:cs="Times New Roman"/>
          <w:sz w:val="24"/>
          <w:szCs w:val="24"/>
          <w:lang w:val="en-US"/>
        </w:rPr>
        <w:t>z</w:t>
      </w:r>
      <w:r w:rsidR="000002E6" w:rsidRPr="000002E6">
        <w:rPr>
          <w:rFonts w:ascii="Times New Roman" w:hAnsi="Times New Roman" w:cs="Times New Roman"/>
          <w:sz w:val="24"/>
          <w:szCs w:val="24"/>
          <w:lang w:val="en-US"/>
        </w:rPr>
        <w:t>ations, through national special accreditation, acknowledge individual skill.</w:t>
      </w:r>
      <w:r w:rsidRPr="00A13ADE">
        <w:rPr>
          <w:rFonts w:ascii="Times New Roman" w:hAnsi="Times New Roman" w:cs="Times New Roman"/>
          <w:sz w:val="24"/>
          <w:szCs w:val="24"/>
        </w:rPr>
        <w:tab/>
        <w:t xml:space="preserve">The American Association of Colleges of Nursing (AACN) has been introducing two new degrees since 2004. As a general clinical degree related to practical nursing, the doctor of nursing practice (DNP) was nominated and suggested by AACN to graduate in progression in nursing practice or the preparation of the specialist by 2015. The second degree is the leader in clinical nursing (CNL), who is regarded as a graduate "advanced generalist." The emphasis on health </w:t>
      </w:r>
      <w:r w:rsidRPr="00A13ADE">
        <w:rPr>
          <w:rFonts w:ascii="Times New Roman" w:hAnsi="Times New Roman" w:cs="Times New Roman"/>
          <w:sz w:val="24"/>
          <w:szCs w:val="24"/>
        </w:rPr>
        <w:lastRenderedPageBreak/>
        <w:t>promotion, risk reduction, and population health care is a distinguishing characteristic of CNL's function.</w:t>
      </w:r>
    </w:p>
    <w:p w14:paraId="2CD36F8A" w14:textId="2AD7832C" w:rsidR="00ED581E" w:rsidRPr="00A13ADE" w:rsidRDefault="005F0434" w:rsidP="00A13ADE">
      <w:pPr>
        <w:spacing w:line="480" w:lineRule="auto"/>
        <w:contextualSpacing/>
        <w:jc w:val="both"/>
        <w:rPr>
          <w:rFonts w:ascii="Times New Roman" w:hAnsi="Times New Roman" w:cs="Times New Roman"/>
          <w:b/>
          <w:bCs/>
          <w:sz w:val="24"/>
          <w:szCs w:val="24"/>
          <w:lang w:val="en-US"/>
        </w:rPr>
      </w:pPr>
      <w:r w:rsidRPr="00A13ADE">
        <w:rPr>
          <w:rFonts w:ascii="Times New Roman" w:hAnsi="Times New Roman" w:cs="Times New Roman"/>
          <w:b/>
          <w:bCs/>
          <w:sz w:val="24"/>
          <w:szCs w:val="24"/>
          <w:lang w:val="en-US"/>
        </w:rPr>
        <w:t>Provider Of Care, Advocate, Health Promoter, Educator, Manager, And Coordinator, Researcher</w:t>
      </w:r>
    </w:p>
    <w:p w14:paraId="3D359AF0" w14:textId="77777777" w:rsidR="00A274FB" w:rsidRPr="00A13ADE" w:rsidRDefault="005F0434" w:rsidP="00A13ADE">
      <w:pPr>
        <w:spacing w:line="480" w:lineRule="auto"/>
        <w:contextualSpacing/>
        <w:jc w:val="both"/>
        <w:rPr>
          <w:rFonts w:ascii="Times New Roman" w:hAnsi="Times New Roman" w:cs="Times New Roman"/>
          <w:sz w:val="24"/>
          <w:szCs w:val="24"/>
        </w:rPr>
      </w:pPr>
      <w:r w:rsidRPr="00A13ADE">
        <w:rPr>
          <w:rFonts w:ascii="Times New Roman" w:hAnsi="Times New Roman" w:cs="Times New Roman"/>
          <w:sz w:val="24"/>
          <w:szCs w:val="24"/>
        </w:rPr>
        <w:tab/>
        <w:t xml:space="preserve">Advocacy is a key component of nursing. Registered health care providers have long been supporters of health care and leveraged grassroots networks to influence social and political leaders and other supporters. Registered nurses sincerely feel they are obliged to enhance society's health, health, and well-being situations. Advocacy is an integral part of healthcare. Health supporters and popular grassroots networks have historically supported health care professionals to influence social and political leaders and others. Registered healthcare professionals feel compelled to improve the health, health, and well-being of society. </w:t>
      </w:r>
    </w:p>
    <w:p w14:paraId="340C06FC" w14:textId="7F833128" w:rsidR="00A274FB" w:rsidRPr="00A13ADE" w:rsidRDefault="005F0434" w:rsidP="00A13ADE">
      <w:pPr>
        <w:spacing w:line="480" w:lineRule="auto"/>
        <w:contextualSpacing/>
        <w:jc w:val="both"/>
        <w:rPr>
          <w:rFonts w:ascii="Times New Roman" w:hAnsi="Times New Roman" w:cs="Times New Roman"/>
          <w:sz w:val="24"/>
          <w:szCs w:val="24"/>
        </w:rPr>
      </w:pPr>
      <w:r w:rsidRPr="00A13ADE">
        <w:rPr>
          <w:rFonts w:ascii="Times New Roman" w:hAnsi="Times New Roman" w:cs="Times New Roman"/>
          <w:sz w:val="24"/>
          <w:szCs w:val="24"/>
        </w:rPr>
        <w:tab/>
      </w:r>
      <w:r w:rsidR="00C74F57" w:rsidRPr="00C74F57">
        <w:rPr>
          <w:rFonts w:ascii="Times New Roman" w:hAnsi="Times New Roman" w:cs="Times New Roman"/>
          <w:sz w:val="24"/>
          <w:szCs w:val="24"/>
        </w:rPr>
        <w:t>The Registered Nurse collects comprehensive data on a systemic and ongoing basis, including but not limited to physically, functionally, psychologically, emotionally, cognitively, sexually, sexually, culturally, age, environmentally, spiritually and economically</w:t>
      </w:r>
      <w:r w:rsidR="00C74F57">
        <w:rPr>
          <w:rFonts w:ascii="Times New Roman" w:hAnsi="Times New Roman" w:cs="Times New Roman"/>
          <w:sz w:val="24"/>
          <w:szCs w:val="24"/>
        </w:rPr>
        <w:t xml:space="preserve">, </w:t>
      </w:r>
      <w:r w:rsidRPr="00A13ADE">
        <w:rPr>
          <w:rFonts w:ascii="Times New Roman" w:hAnsi="Times New Roman" w:cs="Times New Roman"/>
          <w:sz w:val="24"/>
          <w:szCs w:val="24"/>
        </w:rPr>
        <w:t>Requires the values, interests, requirements stated. Understanding of the health state of healthcare consumers</w:t>
      </w:r>
      <w:r w:rsidR="00A13ADE">
        <w:rPr>
          <w:rFonts w:ascii="Times New Roman" w:hAnsi="Times New Roman" w:cs="Times New Roman"/>
          <w:sz w:val="24"/>
          <w:szCs w:val="24"/>
        </w:rPr>
        <w:t xml:space="preserve"> i</w:t>
      </w:r>
      <w:r w:rsidRPr="00A13ADE">
        <w:rPr>
          <w:rFonts w:ascii="Times New Roman" w:hAnsi="Times New Roman" w:cs="Times New Roman"/>
          <w:sz w:val="24"/>
          <w:szCs w:val="24"/>
        </w:rPr>
        <w:t>nvolves consumers, families, and other healthcare professionals in the comprehensive collecting of data, where appropriate</w:t>
      </w:r>
      <w:r w:rsidR="00A13ADE">
        <w:rPr>
          <w:rFonts w:ascii="Times New Roman" w:hAnsi="Times New Roman" w:cs="Times New Roman"/>
          <w:sz w:val="24"/>
          <w:szCs w:val="24"/>
        </w:rPr>
        <w:t>, i</w:t>
      </w:r>
      <w:r w:rsidRPr="00A13ADE">
        <w:rPr>
          <w:rFonts w:ascii="Times New Roman" w:hAnsi="Times New Roman" w:cs="Times New Roman"/>
          <w:sz w:val="24"/>
          <w:szCs w:val="24"/>
        </w:rPr>
        <w:t xml:space="preserve">dentifies adapt impediments to efficient communication (e.g., psycho-social, literacy, financial and cultural). </w:t>
      </w:r>
      <w:r w:rsidR="00A13ADE">
        <w:rPr>
          <w:rFonts w:ascii="Times New Roman" w:hAnsi="Times New Roman" w:cs="Times New Roman"/>
          <w:sz w:val="24"/>
          <w:szCs w:val="24"/>
        </w:rPr>
        <w:t xml:space="preserve"> </w:t>
      </w:r>
      <w:r w:rsidRPr="00A13ADE">
        <w:rPr>
          <w:rFonts w:ascii="Times New Roman" w:hAnsi="Times New Roman" w:cs="Times New Roman"/>
          <w:sz w:val="24"/>
          <w:szCs w:val="24"/>
        </w:rPr>
        <w:t>The registered nurse: values</w:t>
      </w:r>
      <w:r w:rsidR="00A13ADE">
        <w:rPr>
          <w:rFonts w:ascii="Times New Roman" w:hAnsi="Times New Roman" w:cs="Times New Roman"/>
          <w:sz w:val="24"/>
          <w:szCs w:val="24"/>
        </w:rPr>
        <w:t xml:space="preserve"> </w:t>
      </w:r>
      <w:r w:rsidRPr="00A13ADE">
        <w:rPr>
          <w:rFonts w:ascii="Times New Roman" w:hAnsi="Times New Roman" w:cs="Times New Roman"/>
          <w:sz w:val="24"/>
          <w:szCs w:val="24"/>
        </w:rPr>
        <w:t>family dynamics and the health and well-being effects on consumer health</w:t>
      </w:r>
      <w:r w:rsidR="00A13ADE">
        <w:rPr>
          <w:rFonts w:ascii="Times New Roman" w:hAnsi="Times New Roman" w:cs="Times New Roman"/>
          <w:sz w:val="24"/>
          <w:szCs w:val="24"/>
        </w:rPr>
        <w:t xml:space="preserve">, </w:t>
      </w:r>
      <w:r w:rsidRPr="00A13ADE">
        <w:rPr>
          <w:rFonts w:ascii="Times New Roman" w:hAnsi="Times New Roman" w:cs="Times New Roman"/>
          <w:sz w:val="24"/>
          <w:szCs w:val="24"/>
        </w:rPr>
        <w:t>Prioriti</w:t>
      </w:r>
      <w:r w:rsidR="00A13ADE">
        <w:rPr>
          <w:rFonts w:ascii="Times New Roman" w:hAnsi="Times New Roman" w:cs="Times New Roman"/>
          <w:sz w:val="24"/>
          <w:szCs w:val="24"/>
        </w:rPr>
        <w:t xml:space="preserve">ze </w:t>
      </w:r>
      <w:r w:rsidRPr="00A13ADE">
        <w:rPr>
          <w:rFonts w:ascii="Times New Roman" w:hAnsi="Times New Roman" w:cs="Times New Roman"/>
          <w:sz w:val="24"/>
          <w:szCs w:val="24"/>
        </w:rPr>
        <w:t>the collecting of data based on the present state of the consumer in health care or the expected requirements or circumstances of the customer</w:t>
      </w:r>
      <w:r w:rsidR="00A13ADE">
        <w:rPr>
          <w:rFonts w:ascii="Times New Roman" w:hAnsi="Times New Roman" w:cs="Times New Roman"/>
          <w:sz w:val="24"/>
          <w:szCs w:val="24"/>
        </w:rPr>
        <w:t xml:space="preserve">, </w:t>
      </w:r>
      <w:r w:rsidRPr="00A13ADE">
        <w:rPr>
          <w:rFonts w:ascii="Times New Roman" w:hAnsi="Times New Roman" w:cs="Times New Roman"/>
          <w:sz w:val="24"/>
          <w:szCs w:val="24"/>
        </w:rPr>
        <w:t xml:space="preserve">Use adequate methodologies, procedures, and methods of evaluation based on </w:t>
      </w:r>
      <w:r w:rsidR="00A13ADE">
        <w:rPr>
          <w:rFonts w:ascii="Times New Roman" w:hAnsi="Times New Roman" w:cs="Times New Roman"/>
          <w:sz w:val="24"/>
          <w:szCs w:val="24"/>
        </w:rPr>
        <w:t xml:space="preserve">evidence and </w:t>
      </w:r>
      <w:r w:rsidRPr="00A13ADE">
        <w:rPr>
          <w:rFonts w:ascii="Times New Roman" w:hAnsi="Times New Roman" w:cs="Times New Roman"/>
          <w:sz w:val="24"/>
          <w:szCs w:val="24"/>
        </w:rPr>
        <w:t>Synthesizes data, and knowledge accessible related to the position in which patterns and variations are identified.</w:t>
      </w:r>
    </w:p>
    <w:p w14:paraId="1144B767" w14:textId="053D7F4D" w:rsidR="00A274FB" w:rsidRPr="00A13ADE" w:rsidRDefault="005F0434" w:rsidP="00A13ADE">
      <w:pPr>
        <w:spacing w:line="480" w:lineRule="auto"/>
        <w:contextualSpacing/>
        <w:jc w:val="both"/>
        <w:rPr>
          <w:rFonts w:ascii="Times New Roman" w:hAnsi="Times New Roman" w:cs="Times New Roman"/>
          <w:b/>
          <w:bCs/>
          <w:sz w:val="24"/>
          <w:szCs w:val="24"/>
        </w:rPr>
      </w:pPr>
      <w:r w:rsidRPr="00A13ADE">
        <w:rPr>
          <w:rFonts w:ascii="Times New Roman" w:hAnsi="Times New Roman" w:cs="Times New Roman"/>
          <w:sz w:val="24"/>
          <w:szCs w:val="24"/>
        </w:rPr>
        <w:t xml:space="preserve">                                    </w:t>
      </w:r>
      <w:r w:rsidRPr="00A13ADE">
        <w:rPr>
          <w:rFonts w:ascii="Times New Roman" w:hAnsi="Times New Roman" w:cs="Times New Roman"/>
          <w:b/>
          <w:bCs/>
          <w:sz w:val="24"/>
          <w:szCs w:val="24"/>
        </w:rPr>
        <w:t>Member Of a Professional, Political Activist</w:t>
      </w:r>
    </w:p>
    <w:p w14:paraId="0E097526" w14:textId="77777777" w:rsidR="00C74F57" w:rsidRDefault="005F0434" w:rsidP="00A13ADE">
      <w:pPr>
        <w:spacing w:line="480" w:lineRule="auto"/>
        <w:contextualSpacing/>
        <w:jc w:val="both"/>
        <w:rPr>
          <w:rFonts w:ascii="Times New Roman" w:hAnsi="Times New Roman" w:cs="Times New Roman"/>
          <w:sz w:val="24"/>
          <w:szCs w:val="24"/>
        </w:rPr>
      </w:pPr>
      <w:r w:rsidRPr="00A13ADE">
        <w:rPr>
          <w:rFonts w:ascii="Times New Roman" w:hAnsi="Times New Roman" w:cs="Times New Roman"/>
          <w:sz w:val="24"/>
          <w:szCs w:val="24"/>
        </w:rPr>
        <w:tab/>
        <w:t xml:space="preserve">Nursing has become a profession with a different knowledge body (Nursing's social policy declarations, 2003), university education, specialist practice, and practice (Code of Ethics for nurses with interpretative declarations, 2001). The social contract (Nursing Social Policy </w:t>
      </w:r>
      <w:r w:rsidRPr="00A13ADE">
        <w:rPr>
          <w:rFonts w:ascii="Times New Roman" w:hAnsi="Times New Roman" w:cs="Times New Roman"/>
          <w:sz w:val="24"/>
          <w:szCs w:val="24"/>
        </w:rPr>
        <w:lastRenderedPageBreak/>
        <w:t xml:space="preserve">Statement, 2003) is a social contract. Registered caregivers are concerned that patients, families, communities, and populations get and have access to healthcare. In all present and future health care systems, registered infirmarians and the profession endeavor to maintain integrity in nursing practice. As part of the multiple and varied data collecting efforts, the Federal Government gathers data on the health care workers, the biggest group in the United States. A consolidated source of roughly 37,000 registered nurses actively authorized was the National Samples Survey of Registered Pfleger (NSSRN). </w:t>
      </w:r>
      <w:r w:rsidR="00C74F57" w:rsidRPr="00C74F57">
        <w:rPr>
          <w:rFonts w:ascii="Times New Roman" w:hAnsi="Times New Roman" w:cs="Times New Roman"/>
          <w:sz w:val="24"/>
          <w:szCs w:val="24"/>
        </w:rPr>
        <w:t>The latest March 2000 national sample survey by registered nurses (U.S. HHS, 2002) reveals that the registered nurses, with an average age of around 2.7 million, consist mostly of women aged 45.2.</w:t>
      </w:r>
    </w:p>
    <w:p w14:paraId="23495895" w14:textId="4408509D" w:rsidR="00A13ADE" w:rsidRPr="00A13ADE" w:rsidRDefault="005F0434" w:rsidP="00A13ADE">
      <w:pPr>
        <w:spacing w:line="480" w:lineRule="auto"/>
        <w:contextualSpacing/>
        <w:jc w:val="both"/>
        <w:rPr>
          <w:rFonts w:ascii="Times New Roman" w:hAnsi="Times New Roman" w:cs="Times New Roman"/>
          <w:sz w:val="24"/>
          <w:szCs w:val="24"/>
        </w:rPr>
      </w:pPr>
      <w:r w:rsidRPr="00A13ADE">
        <w:rPr>
          <w:rFonts w:ascii="Times New Roman" w:hAnsi="Times New Roman" w:cs="Times New Roman"/>
          <w:sz w:val="24"/>
          <w:szCs w:val="24"/>
        </w:rPr>
        <w:tab/>
        <w:t xml:space="preserve">Certified nurse siblings: Certified nurse siblings (CNMs) should be registered nursing siblings, trained in the two disciplines of nursery and sibling, and certified by the American College of Siblings as required. CNMs perform a midwife practice, including the prescriptive authority, independently manage women's healthcare </w:t>
      </w:r>
      <w:r w:rsidRPr="00A13ADE">
        <w:rPr>
          <w:rFonts w:ascii="Times New Roman" w:hAnsi="Times New Roman" w:cs="Times New Roman"/>
          <w:color w:val="000000"/>
          <w:sz w:val="24"/>
          <w:szCs w:val="24"/>
          <w:shd w:val="clear" w:color="auto" w:fill="FFFFFF"/>
        </w:rPr>
        <w:t>("</w:t>
      </w:r>
      <w:r w:rsidRPr="00A13ADE">
        <w:rPr>
          <w:rFonts w:ascii="Times New Roman" w:hAnsi="Times New Roman" w:cs="Times New Roman"/>
          <w:sz w:val="24"/>
          <w:szCs w:val="24"/>
        </w:rPr>
        <w:t>American Nurses Association</w:t>
      </w:r>
      <w:r w:rsidRPr="00A13ADE">
        <w:rPr>
          <w:rFonts w:ascii="Times New Roman" w:hAnsi="Times New Roman" w:cs="Times New Roman"/>
          <w:color w:val="000000"/>
          <w:sz w:val="24"/>
          <w:szCs w:val="24"/>
          <w:shd w:val="clear" w:color="auto" w:fill="FFFFFF"/>
        </w:rPr>
        <w:t>, "2010)</w:t>
      </w:r>
      <w:r w:rsidRPr="00A13ADE">
        <w:rPr>
          <w:rFonts w:ascii="Times New Roman" w:hAnsi="Times New Roman" w:cs="Times New Roman"/>
          <w:sz w:val="24"/>
          <w:szCs w:val="24"/>
        </w:rPr>
        <w:t>. This work focuses on pregnancy, delivery, postpartum, infant care, and the family planning and gynecological requirements of women. CNM's practice in a health system gives the patient's health situation for consultation, collaborative management, or refers. Specialist in Clinical Nursing: Registered specialist clinic nurses (CNSs). Nurses who have master's or graduate nursing education at the CNS physician level. They are evidence-based clinical professionals in nursing practice, treatment, and health conditions in a specialist field, patients, and people. The specialty CNS might be focused on people, demographics, settings, care type, problem type, or systems for diagnosis Subspecialty. Subspecialty. CNS practice and integrate knowledge autonomously in evaluating, diagnosing, and treating patients' ailments, sickness, and medical therapy.</w:t>
      </w:r>
    </w:p>
    <w:p w14:paraId="0CB93E09" w14:textId="77777777" w:rsidR="000002E6" w:rsidRDefault="005F0434" w:rsidP="00A274F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8612083" w14:textId="77777777" w:rsidR="00C74F57" w:rsidRDefault="000002E6" w:rsidP="00A274F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F0434">
        <w:rPr>
          <w:rFonts w:ascii="Times New Roman" w:hAnsi="Times New Roman" w:cs="Times New Roman"/>
          <w:sz w:val="24"/>
          <w:szCs w:val="24"/>
        </w:rPr>
        <w:t xml:space="preserve"> </w:t>
      </w:r>
    </w:p>
    <w:p w14:paraId="684389AE" w14:textId="77777777" w:rsidR="00C74F57" w:rsidRDefault="00C74F57" w:rsidP="00A274FB">
      <w:pPr>
        <w:spacing w:line="480" w:lineRule="auto"/>
        <w:contextualSpacing/>
        <w:jc w:val="both"/>
        <w:rPr>
          <w:rFonts w:ascii="Times New Roman" w:hAnsi="Times New Roman" w:cs="Times New Roman"/>
          <w:sz w:val="24"/>
          <w:szCs w:val="24"/>
        </w:rPr>
      </w:pPr>
    </w:p>
    <w:p w14:paraId="68FCB5B3" w14:textId="14678D26" w:rsidR="00A13ADE" w:rsidRPr="00A13ADE" w:rsidRDefault="00C74F57" w:rsidP="00A274FB">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F0434" w:rsidRPr="00A13ADE">
        <w:rPr>
          <w:rFonts w:ascii="Times New Roman" w:hAnsi="Times New Roman" w:cs="Times New Roman"/>
          <w:b/>
          <w:bCs/>
          <w:sz w:val="24"/>
          <w:szCs w:val="24"/>
        </w:rPr>
        <w:t>Reference</w:t>
      </w:r>
    </w:p>
    <w:p w14:paraId="3E870527" w14:textId="77777777" w:rsidR="00A13ADE" w:rsidRDefault="005F0434" w:rsidP="000002E6">
      <w:pPr>
        <w:spacing w:line="48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American Nurses Association </w:t>
      </w:r>
      <w:r w:rsidRPr="00A13ADE">
        <w:rPr>
          <w:rFonts w:ascii="Times New Roman" w:hAnsi="Times New Roman" w:cs="Times New Roman"/>
          <w:sz w:val="24"/>
          <w:szCs w:val="24"/>
        </w:rPr>
        <w:t>(2010), Nursing: Scope and Standards of Practice</w:t>
      </w:r>
      <w:r>
        <w:rPr>
          <w:rFonts w:ascii="Times New Roman" w:hAnsi="Times New Roman" w:cs="Times New Roman"/>
          <w:sz w:val="24"/>
          <w:szCs w:val="24"/>
        </w:rPr>
        <w:t xml:space="preserve"> </w:t>
      </w:r>
      <w:r w:rsidRPr="00A13ADE">
        <w:rPr>
          <w:rFonts w:ascii="Times New Roman" w:hAnsi="Times New Roman" w:cs="Times New Roman"/>
          <w:sz w:val="24"/>
          <w:szCs w:val="24"/>
        </w:rPr>
        <w:t xml:space="preserve">2(5), 37-50, </w:t>
      </w:r>
      <w:r>
        <w:rPr>
          <w:rFonts w:ascii="Times New Roman" w:hAnsi="Times New Roman" w:cs="Times New Roman"/>
          <w:sz w:val="24"/>
          <w:szCs w:val="24"/>
        </w:rPr>
        <w:tab/>
      </w:r>
      <w:r w:rsidRPr="00A13ADE">
        <w:rPr>
          <w:rFonts w:ascii="Times New Roman" w:hAnsi="Times New Roman" w:cs="Times New Roman"/>
          <w:sz w:val="24"/>
          <w:szCs w:val="24"/>
        </w:rPr>
        <w:t xml:space="preserve">51,66,124-136, 138-169. </w:t>
      </w:r>
    </w:p>
    <w:p w14:paraId="67A8EC31" w14:textId="436799D9" w:rsidR="00A13ADE" w:rsidRDefault="0028665C">
      <w:pPr>
        <w:rPr>
          <w:rFonts w:ascii="Times New Roman" w:hAnsi="Times New Roman" w:cs="Times New Roman"/>
          <w:sz w:val="24"/>
          <w:szCs w:val="24"/>
        </w:rPr>
      </w:pPr>
      <w:hyperlink r:id="rId6" w:history="1">
        <w:r w:rsidR="005F0434" w:rsidRPr="003A73E1">
          <w:rPr>
            <w:rStyle w:val="Hyperlink"/>
            <w:rFonts w:ascii="Times New Roman" w:hAnsi="Times New Roman" w:cs="Times New Roman"/>
            <w:sz w:val="24"/>
            <w:szCs w:val="24"/>
          </w:rPr>
          <w:t>https://www.bethelu.edu/uploads/general/Nursing-Program-ApplicationProcess_Scope-and-Standards.pdf</w:t>
        </w:r>
      </w:hyperlink>
    </w:p>
    <w:p w14:paraId="73527BD8" w14:textId="6C933D70" w:rsidR="00A13ADE" w:rsidRDefault="005F0434">
      <w:pPr>
        <w:rPr>
          <w:rFonts w:ascii="Times New Roman" w:hAnsi="Times New Roman" w:cs="Times New Roman"/>
          <w:sz w:val="24"/>
          <w:szCs w:val="24"/>
        </w:rPr>
      </w:pPr>
      <w:r>
        <w:rPr>
          <w:rFonts w:ascii="Times New Roman" w:hAnsi="Times New Roman" w:cs="Times New Roman"/>
          <w:sz w:val="24"/>
          <w:szCs w:val="24"/>
        </w:rPr>
        <w:br w:type="page"/>
      </w:r>
    </w:p>
    <w:p w14:paraId="43BA5209" w14:textId="77777777" w:rsidR="00A274FB" w:rsidRPr="00A274FB" w:rsidRDefault="00A274FB" w:rsidP="00A274FB">
      <w:pPr>
        <w:spacing w:line="480" w:lineRule="auto"/>
        <w:contextualSpacing/>
        <w:jc w:val="both"/>
        <w:rPr>
          <w:rFonts w:ascii="Times New Roman" w:hAnsi="Times New Roman" w:cs="Times New Roman"/>
          <w:sz w:val="24"/>
          <w:szCs w:val="24"/>
        </w:rPr>
      </w:pPr>
    </w:p>
    <w:sectPr w:rsidR="00A274FB" w:rsidRPr="00A274FB" w:rsidSect="00A13ADE">
      <w:headerReference w:type="default" r:id="rId7"/>
      <w:pgSz w:w="12240" w:h="15840"/>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AB8AB" w14:textId="77777777" w:rsidR="005F0434" w:rsidRDefault="005F0434">
      <w:pPr>
        <w:spacing w:after="0" w:line="240" w:lineRule="auto"/>
      </w:pPr>
      <w:r>
        <w:separator/>
      </w:r>
    </w:p>
  </w:endnote>
  <w:endnote w:type="continuationSeparator" w:id="0">
    <w:p w14:paraId="56FC095C" w14:textId="77777777" w:rsidR="005F0434" w:rsidRDefault="005F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34878" w14:textId="77777777" w:rsidR="005F0434" w:rsidRDefault="005F0434">
      <w:pPr>
        <w:spacing w:after="0" w:line="240" w:lineRule="auto"/>
      </w:pPr>
      <w:r>
        <w:separator/>
      </w:r>
    </w:p>
  </w:footnote>
  <w:footnote w:type="continuationSeparator" w:id="0">
    <w:p w14:paraId="3B9092F7" w14:textId="77777777" w:rsidR="005F0434" w:rsidRDefault="005F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0908120"/>
      <w:docPartObj>
        <w:docPartGallery w:val="Page Numbers (Top of Page)"/>
        <w:docPartUnique/>
      </w:docPartObj>
    </w:sdtPr>
    <w:sdtEndPr>
      <w:rPr>
        <w:noProof/>
      </w:rPr>
    </w:sdtEndPr>
    <w:sdtContent>
      <w:p w14:paraId="5694442E" w14:textId="0BFFC9C9" w:rsidR="00A13ADE" w:rsidRDefault="005F043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C5C152" w14:textId="77777777" w:rsidR="00A13ADE" w:rsidRDefault="00A13A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DD"/>
    <w:rsid w:val="000002E6"/>
    <w:rsid w:val="0028665C"/>
    <w:rsid w:val="002C5DB0"/>
    <w:rsid w:val="003A73E1"/>
    <w:rsid w:val="005B2DAA"/>
    <w:rsid w:val="005F0434"/>
    <w:rsid w:val="006409DD"/>
    <w:rsid w:val="00A13ADE"/>
    <w:rsid w:val="00A274FB"/>
    <w:rsid w:val="00B12BD5"/>
    <w:rsid w:val="00C74F57"/>
    <w:rsid w:val="00ED5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D4FE0"/>
  <w15:chartTrackingRefBased/>
  <w15:docId w15:val="{4ABA5210-CDB6-4581-8EAB-C1CFFF56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ADE"/>
    <w:rPr>
      <w:color w:val="0563C1" w:themeColor="hyperlink"/>
      <w:u w:val="single"/>
    </w:rPr>
  </w:style>
  <w:style w:type="character" w:customStyle="1" w:styleId="UnresolvedMention1">
    <w:name w:val="Unresolved Mention1"/>
    <w:basedOn w:val="DefaultParagraphFont"/>
    <w:uiPriority w:val="99"/>
    <w:semiHidden/>
    <w:unhideWhenUsed/>
    <w:rsid w:val="00A13ADE"/>
    <w:rPr>
      <w:color w:val="605E5C"/>
      <w:shd w:val="clear" w:color="auto" w:fill="E1DFDD"/>
    </w:rPr>
  </w:style>
  <w:style w:type="paragraph" w:styleId="Header">
    <w:name w:val="header"/>
    <w:basedOn w:val="Normal"/>
    <w:link w:val="HeaderChar"/>
    <w:uiPriority w:val="99"/>
    <w:unhideWhenUsed/>
    <w:rsid w:val="00A13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ADE"/>
  </w:style>
  <w:style w:type="paragraph" w:styleId="Footer">
    <w:name w:val="footer"/>
    <w:basedOn w:val="Normal"/>
    <w:link w:val="FooterChar"/>
    <w:uiPriority w:val="99"/>
    <w:unhideWhenUsed/>
    <w:rsid w:val="00A13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bethelu.edu/uploads/general/Nursing-Program-ApplicationProcess_Scope-and-Standards.pdf"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KANG'ETHE</dc:creator>
  <cp:lastModifiedBy>nyoike31@gmail.com</cp:lastModifiedBy>
  <cp:revision>2</cp:revision>
  <dcterms:created xsi:type="dcterms:W3CDTF">2021-06-06T22:10:00Z</dcterms:created>
  <dcterms:modified xsi:type="dcterms:W3CDTF">2021-06-06T22:10:00Z</dcterms:modified>
</cp:coreProperties>
</file>